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Pr="00ED5A46" w:rsidRDefault="00883236" w:rsidP="00527320">
      <w:pPr>
        <w:spacing w:line="360" w:lineRule="auto"/>
        <w:jc w:val="center"/>
        <w:rPr>
          <w:rFonts w:hint="cs"/>
          <w:b/>
          <w:bCs/>
          <w:color w:val="FF0000"/>
          <w:sz w:val="22"/>
          <w:szCs w:val="22"/>
          <w:u w:val="single"/>
          <w:rtl/>
        </w:rPr>
      </w:pPr>
      <w:bookmarkStart w:id="0" w:name="Start"/>
      <w:bookmarkStart w:id="1" w:name="_GoBack"/>
      <w:bookmarkEnd w:id="0"/>
      <w:bookmarkEnd w:id="1"/>
    </w:p>
    <w:p w:rsidR="00DE70F5" w:rsidRDefault="00DE70F5" w:rsidP="00DE70F5">
      <w:pPr>
        <w:tabs>
          <w:tab w:val="left" w:pos="1445"/>
        </w:tabs>
        <w:spacing w:line="360" w:lineRule="auto"/>
        <w:jc w:val="center"/>
        <w:rPr>
          <w:rFonts w:ascii="David" w:hAnsi="David" w:cs="Arial"/>
          <w:b/>
          <w:bCs/>
          <w:sz w:val="28"/>
          <w:szCs w:val="28"/>
          <w:rtl/>
          <w:lang w:bidi="ar-LB"/>
        </w:rPr>
      </w:pPr>
      <w:r>
        <w:rPr>
          <w:rFonts w:ascii="David" w:hAnsi="David" w:cs="Arial" w:hint="cs"/>
          <w:b/>
          <w:bCs/>
          <w:sz w:val="28"/>
          <w:szCs w:val="28"/>
          <w:rtl/>
          <w:lang w:bidi="ar-LB"/>
        </w:rPr>
        <w:t xml:space="preserve">مناقصة علنية </w:t>
      </w:r>
      <w:proofErr w:type="gramStart"/>
      <w:r>
        <w:rPr>
          <w:rFonts w:ascii="David" w:hAnsi="David" w:cs="Arial" w:hint="cs"/>
          <w:b/>
          <w:bCs/>
          <w:sz w:val="28"/>
          <w:szCs w:val="28"/>
          <w:rtl/>
          <w:lang w:bidi="ar-LB"/>
        </w:rPr>
        <w:t xml:space="preserve">رقم </w:t>
      </w:r>
      <w:r w:rsidR="00204530" w:rsidRPr="00456BB1">
        <w:rPr>
          <w:rFonts w:ascii="David" w:hAnsi="David"/>
          <w:b/>
          <w:bCs/>
          <w:sz w:val="28"/>
          <w:szCs w:val="28"/>
          <w:rtl/>
        </w:rPr>
        <w:t xml:space="preserve"> </w:t>
      </w:r>
      <w:sdt>
        <w:sdtPr>
          <w:rPr>
            <w:rFonts w:ascii="David" w:hAnsi="David"/>
            <w:b/>
            <w:bCs/>
            <w:sz w:val="28"/>
            <w:szCs w:val="28"/>
            <w:rtl/>
          </w:rPr>
          <w:alias w:val="מס'"/>
          <w:tag w:val="CounterString"/>
          <w:id w:val="137462222"/>
          <w:placeholder>
            <w:docPart w:val="AA51CA14EDC1498D9339C244039A4D6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E43541">
            <w:rPr>
              <w:rFonts w:ascii="David" w:hAnsi="David" w:hint="cs"/>
              <w:b/>
              <w:bCs/>
              <w:sz w:val="28"/>
              <w:szCs w:val="28"/>
              <w:rtl/>
            </w:rPr>
            <w:t>119</w:t>
          </w:r>
          <w:proofErr w:type="gramEnd"/>
        </w:sdtContent>
      </w:sdt>
      <w:r w:rsidR="00456BB1" w:rsidRPr="00456BB1">
        <w:rPr>
          <w:rFonts w:ascii="David" w:hAnsi="David"/>
          <w:b/>
          <w:bCs/>
          <w:sz w:val="28"/>
          <w:szCs w:val="28"/>
          <w:rtl/>
        </w:rPr>
        <w:t xml:space="preserve">/2019 </w:t>
      </w:r>
      <w:r>
        <w:rPr>
          <w:rFonts w:ascii="David" w:hAnsi="David" w:cstheme="minorBidi" w:hint="cs"/>
          <w:b/>
          <w:bCs/>
          <w:sz w:val="28"/>
          <w:szCs w:val="28"/>
          <w:rtl/>
          <w:lang w:bidi="ar-LB"/>
        </w:rPr>
        <w:t xml:space="preserve">لتلقي خدمات </w:t>
      </w:r>
      <w:r w:rsidRPr="00DE70F5">
        <w:rPr>
          <w:rFonts w:ascii="David" w:hAnsi="David" w:cs="Arial"/>
          <w:b/>
          <w:bCs/>
          <w:sz w:val="28"/>
          <w:szCs w:val="28"/>
          <w:rtl/>
          <w:lang w:bidi="ar-LB"/>
        </w:rPr>
        <w:t>للتدقيق وخدمات استشارية مالية</w:t>
      </w:r>
      <w:r>
        <w:rPr>
          <w:rFonts w:ascii="David" w:hAnsi="David" w:cs="Arial" w:hint="cs"/>
          <w:b/>
          <w:bCs/>
          <w:sz w:val="28"/>
          <w:szCs w:val="28"/>
          <w:rtl/>
          <w:lang w:bidi="ar-LB"/>
        </w:rPr>
        <w:t xml:space="preserve"> وحسابية </w:t>
      </w:r>
    </w:p>
    <w:p w:rsidR="00204530" w:rsidRDefault="00204530" w:rsidP="00204530">
      <w:pPr>
        <w:tabs>
          <w:tab w:val="left" w:pos="1445"/>
        </w:tabs>
        <w:autoSpaceDE w:val="0"/>
        <w:autoSpaceDN w:val="0"/>
        <w:adjustRightInd w:val="0"/>
        <w:spacing w:line="360" w:lineRule="auto"/>
        <w:jc w:val="both"/>
        <w:rPr>
          <w:rFonts w:ascii="David" w:hAnsi="David"/>
          <w:b/>
          <w:bCs/>
          <w:color w:val="FF0000"/>
          <w:szCs w:val="24"/>
          <w:u w:val="single"/>
          <w:rtl/>
        </w:rPr>
      </w:pPr>
    </w:p>
    <w:p w:rsidR="00DE70F5" w:rsidRDefault="00DE70F5" w:rsidP="00DE70F5">
      <w:pPr>
        <w:tabs>
          <w:tab w:val="left" w:pos="1445"/>
        </w:tabs>
        <w:autoSpaceDE w:val="0"/>
        <w:autoSpaceDN w:val="0"/>
        <w:adjustRightInd w:val="0"/>
        <w:spacing w:line="360" w:lineRule="auto"/>
        <w:jc w:val="both"/>
        <w:rPr>
          <w:rFonts w:asciiTheme="majorBidi" w:hAnsiTheme="majorBidi" w:cstheme="minorBidi"/>
          <w:szCs w:val="24"/>
          <w:rtl/>
          <w:lang w:bidi="ar-LB"/>
        </w:rPr>
      </w:pPr>
      <w:r>
        <w:rPr>
          <w:rFonts w:asciiTheme="majorBidi" w:hAnsiTheme="majorBidi" w:cstheme="minorBidi" w:hint="cs"/>
          <w:szCs w:val="24"/>
          <w:rtl/>
          <w:lang w:bidi="ar-LB"/>
        </w:rPr>
        <w:t>وزارة الطاقة بواسطة دائرة الموارد الطبيعية تنشر بهذا مناقصة لتلقي خدمات</w:t>
      </w:r>
      <w:r w:rsidRPr="00DE70F5">
        <w:rPr>
          <w:rFonts w:cs="Times New Roman"/>
          <w:rtl/>
          <w:lang w:bidi="ar-SA"/>
        </w:rPr>
        <w:t xml:space="preserve"> </w:t>
      </w:r>
      <w:r w:rsidRPr="00DE70F5">
        <w:rPr>
          <w:rFonts w:asciiTheme="majorBidi" w:hAnsiTheme="majorBidi" w:cs="Arial"/>
          <w:szCs w:val="24"/>
          <w:rtl/>
          <w:lang w:bidi="ar-LB"/>
        </w:rPr>
        <w:t>للتدقيق وخدمات استشارية مالية وحسابية</w:t>
      </w:r>
      <w:r>
        <w:rPr>
          <w:rFonts w:asciiTheme="majorBidi" w:hAnsiTheme="majorBidi" w:cstheme="minorBidi" w:hint="cs"/>
          <w:szCs w:val="24"/>
          <w:rtl/>
          <w:lang w:bidi="ar-LB"/>
        </w:rPr>
        <w:t xml:space="preserve"> والكل بموجب المفصل في مستندات المناقصة وفي المواصفات </w:t>
      </w:r>
      <w:proofErr w:type="gramStart"/>
      <w:r>
        <w:rPr>
          <w:rFonts w:asciiTheme="majorBidi" w:hAnsiTheme="majorBidi" w:cstheme="minorBidi" w:hint="cs"/>
          <w:szCs w:val="24"/>
          <w:rtl/>
          <w:lang w:bidi="ar-LB"/>
        </w:rPr>
        <w:t>المهنية .</w:t>
      </w:r>
      <w:proofErr w:type="gramEnd"/>
    </w:p>
    <w:p w:rsidR="00DE70F5" w:rsidRDefault="00DE70F5" w:rsidP="005A61D8">
      <w:pPr>
        <w:tabs>
          <w:tab w:val="left" w:pos="1445"/>
        </w:tabs>
        <w:autoSpaceDE w:val="0"/>
        <w:autoSpaceDN w:val="0"/>
        <w:adjustRightInd w:val="0"/>
        <w:spacing w:line="360" w:lineRule="auto"/>
        <w:jc w:val="both"/>
        <w:rPr>
          <w:rFonts w:asciiTheme="majorBidi" w:hAnsiTheme="majorBidi" w:cstheme="minorBidi"/>
          <w:szCs w:val="24"/>
          <w:rtl/>
          <w:lang w:bidi="ar-LB"/>
        </w:rPr>
      </w:pPr>
    </w:p>
    <w:p w:rsidR="008D648D" w:rsidRPr="000B28FD" w:rsidRDefault="00DE70F5" w:rsidP="008D648D">
      <w:pPr>
        <w:pStyle w:val="ad"/>
        <w:numPr>
          <w:ilvl w:val="0"/>
          <w:numId w:val="45"/>
        </w:numPr>
        <w:tabs>
          <w:tab w:val="left" w:pos="1445"/>
        </w:tabs>
        <w:spacing w:line="360" w:lineRule="auto"/>
        <w:ind w:left="169"/>
        <w:jc w:val="both"/>
        <w:outlineLvl w:val="0"/>
        <w:rPr>
          <w:rFonts w:ascii="David" w:hAnsi="David"/>
          <w:b/>
          <w:bCs/>
          <w:sz w:val="28"/>
          <w:szCs w:val="28"/>
          <w:u w:val="single"/>
          <w:rtl/>
        </w:rPr>
      </w:pPr>
      <w:r>
        <w:rPr>
          <w:rFonts w:ascii="David" w:hAnsi="David" w:cs="Arial" w:hint="cs"/>
          <w:b/>
          <w:bCs/>
          <w:sz w:val="28"/>
          <w:szCs w:val="28"/>
          <w:u w:val="single"/>
          <w:rtl/>
          <w:lang w:bidi="ar-LB"/>
        </w:rPr>
        <w:t>عام</w:t>
      </w:r>
      <w:r w:rsidR="008D648D" w:rsidRPr="000B28FD">
        <w:rPr>
          <w:rFonts w:ascii="David" w:hAnsi="David"/>
          <w:b/>
          <w:bCs/>
          <w:sz w:val="28"/>
          <w:szCs w:val="28"/>
          <w:u w:val="single"/>
          <w:rtl/>
        </w:rPr>
        <w:t>:</w:t>
      </w:r>
    </w:p>
    <w:p w:rsidR="00877236" w:rsidRPr="00877236" w:rsidRDefault="00DE70F5" w:rsidP="004D70C3">
      <w:pPr>
        <w:pStyle w:val="ad"/>
        <w:numPr>
          <w:ilvl w:val="1"/>
          <w:numId w:val="46"/>
        </w:numPr>
        <w:tabs>
          <w:tab w:val="left" w:pos="1445"/>
          <w:tab w:val="right" w:pos="8958"/>
        </w:tabs>
        <w:autoSpaceDE w:val="0"/>
        <w:autoSpaceDN w:val="0"/>
        <w:adjustRightInd w:val="0"/>
        <w:spacing w:after="240" w:line="360" w:lineRule="auto"/>
        <w:ind w:left="453" w:hanging="567"/>
        <w:jc w:val="both"/>
        <w:rPr>
          <w:rFonts w:ascii="Arial" w:hAnsi="Arial"/>
          <w:szCs w:val="24"/>
        </w:rPr>
      </w:pPr>
      <w:r>
        <w:rPr>
          <w:rFonts w:ascii="David" w:hAnsi="David" w:cstheme="minorBidi" w:hint="cs"/>
          <w:szCs w:val="24"/>
          <w:rtl/>
          <w:lang w:bidi="ar-LB"/>
        </w:rPr>
        <w:t xml:space="preserve">الوزارة ، بواسطة دائرة الموارد الطبيعية تطلب بهذا تلقي عروض من </w:t>
      </w:r>
      <w:r w:rsidR="00877236">
        <w:rPr>
          <w:rFonts w:ascii="David" w:hAnsi="David" w:cstheme="minorBidi" w:hint="cs"/>
          <w:szCs w:val="24"/>
          <w:rtl/>
          <w:lang w:bidi="ar-LB"/>
        </w:rPr>
        <w:t xml:space="preserve">مكاتب </w:t>
      </w:r>
      <w:r>
        <w:rPr>
          <w:rFonts w:ascii="David" w:hAnsi="David" w:cstheme="minorBidi" w:hint="cs"/>
          <w:szCs w:val="24"/>
          <w:rtl/>
          <w:lang w:bidi="ar-LB"/>
        </w:rPr>
        <w:t>مدققي حسابات لتنفيذ خدمات تدقيق واستشارة حسابية ومالية لفرع</w:t>
      </w:r>
      <w:r w:rsidR="00877236">
        <w:rPr>
          <w:rFonts w:ascii="David" w:hAnsi="David" w:cstheme="minorBidi" w:hint="cs"/>
          <w:szCs w:val="24"/>
          <w:rtl/>
          <w:lang w:bidi="ar-LB"/>
        </w:rPr>
        <w:t xml:space="preserve"> </w:t>
      </w:r>
      <w:r w:rsidR="004D70C3">
        <w:rPr>
          <w:rFonts w:ascii="David" w:hAnsi="David" w:cstheme="minorBidi" w:hint="cs"/>
          <w:szCs w:val="24"/>
          <w:rtl/>
          <w:lang w:bidi="ar-LB"/>
        </w:rPr>
        <w:t>العائدات</w:t>
      </w:r>
      <w:r w:rsidR="00877236">
        <w:rPr>
          <w:rFonts w:ascii="David" w:hAnsi="David" w:cstheme="minorBidi" w:hint="cs"/>
          <w:szCs w:val="24"/>
          <w:rtl/>
          <w:lang w:bidi="ar-LB"/>
        </w:rPr>
        <w:t>، الحسابات والاقتصاد .</w:t>
      </w:r>
    </w:p>
    <w:p w:rsidR="00877236" w:rsidRPr="00877236" w:rsidRDefault="00877236" w:rsidP="004D70C3">
      <w:pPr>
        <w:pStyle w:val="ad"/>
        <w:numPr>
          <w:ilvl w:val="1"/>
          <w:numId w:val="46"/>
        </w:numPr>
        <w:tabs>
          <w:tab w:val="left" w:pos="1445"/>
          <w:tab w:val="right" w:pos="8958"/>
        </w:tabs>
        <w:autoSpaceDE w:val="0"/>
        <w:autoSpaceDN w:val="0"/>
        <w:adjustRightInd w:val="0"/>
        <w:spacing w:after="240" w:line="360" w:lineRule="auto"/>
        <w:jc w:val="both"/>
        <w:rPr>
          <w:rFonts w:ascii="Arial" w:hAnsi="Arial"/>
          <w:szCs w:val="24"/>
        </w:rPr>
      </w:pPr>
      <w:r>
        <w:rPr>
          <w:rFonts w:ascii="Arial" w:hAnsi="Arial" w:cstheme="minorBidi" w:hint="cs"/>
          <w:szCs w:val="24"/>
          <w:rtl/>
          <w:lang w:bidi="ar-LB"/>
        </w:rPr>
        <w:t xml:space="preserve">المستشار الذي سيتم اختياره يعمل بتقديم خدمات استشارية وتنفيذ أعمال تدقيق ومراقبة في اتحادات كبيرة وأعمال حسابية / مالية في مجالات مختلفة تعمل فيها دائرة الموارد الطبيعية ، وبالأساس في مجال </w:t>
      </w:r>
      <w:r w:rsidR="004D70C3" w:rsidRPr="004D70C3">
        <w:rPr>
          <w:rFonts w:ascii="Arial" w:hAnsi="Arial" w:cs="Arial"/>
          <w:szCs w:val="24"/>
          <w:rtl/>
          <w:lang w:bidi="ar-LB"/>
        </w:rPr>
        <w:t>العائدات</w:t>
      </w:r>
      <w:r w:rsidR="004D70C3" w:rsidRPr="004D70C3">
        <w:rPr>
          <w:rFonts w:ascii="Arial" w:hAnsi="Arial" w:cs="Arial" w:hint="cs"/>
          <w:szCs w:val="24"/>
          <w:rtl/>
          <w:lang w:bidi="ar-LB"/>
        </w:rPr>
        <w:t xml:space="preserve"> </w:t>
      </w:r>
      <w:r>
        <w:rPr>
          <w:rFonts w:ascii="Arial" w:hAnsi="Arial" w:cstheme="minorBidi" w:hint="cs"/>
          <w:szCs w:val="24"/>
          <w:rtl/>
          <w:lang w:bidi="ar-LB"/>
        </w:rPr>
        <w:t xml:space="preserve">في فروع الغاز والنفط.  </w:t>
      </w:r>
      <w:r>
        <w:rPr>
          <w:rFonts w:cstheme="minorBidi" w:hint="cs"/>
          <w:szCs w:val="24"/>
          <w:rtl/>
          <w:lang w:bidi="ar-LB"/>
        </w:rPr>
        <w:t xml:space="preserve">المستشار الذي سيتم اختياره يمنح مساعدة مهنية لفرع </w:t>
      </w:r>
      <w:r w:rsidR="004D70C3" w:rsidRPr="004D70C3">
        <w:rPr>
          <w:rFonts w:cs="Arial"/>
          <w:szCs w:val="24"/>
          <w:rtl/>
          <w:lang w:bidi="ar-LB"/>
        </w:rPr>
        <w:t>العائدات</w:t>
      </w:r>
      <w:r w:rsidR="004D70C3" w:rsidRPr="004D70C3">
        <w:rPr>
          <w:rFonts w:cs="Arial" w:hint="cs"/>
          <w:szCs w:val="24"/>
          <w:rtl/>
          <w:lang w:bidi="ar-LB"/>
        </w:rPr>
        <w:t xml:space="preserve"> </w:t>
      </w:r>
      <w:r>
        <w:rPr>
          <w:rFonts w:cstheme="minorBidi" w:hint="cs"/>
          <w:szCs w:val="24"/>
          <w:rtl/>
          <w:lang w:bidi="ar-LB"/>
        </w:rPr>
        <w:t>بما يتعلق بالتدقيق وأعمال المراقبة السنوية وتقديم تقارير تتعلق بقضايا حسابية واقتصادية مختلفة التي تقع تحت مسؤولية دائرة الموارد الطبيعية والكل بموجب طلبات الوزارة.</w:t>
      </w:r>
    </w:p>
    <w:p w:rsidR="00877236" w:rsidRPr="00877236" w:rsidRDefault="00877236" w:rsidP="004D70C3">
      <w:pPr>
        <w:pStyle w:val="ad"/>
        <w:numPr>
          <w:ilvl w:val="1"/>
          <w:numId w:val="46"/>
        </w:numPr>
        <w:spacing w:line="360" w:lineRule="auto"/>
        <w:jc w:val="both"/>
        <w:outlineLvl w:val="0"/>
        <w:rPr>
          <w:rFonts w:asciiTheme="majorBidi" w:hAnsiTheme="majorBidi"/>
          <w:szCs w:val="24"/>
        </w:rPr>
      </w:pPr>
      <w:r>
        <w:rPr>
          <w:rFonts w:asciiTheme="majorBidi" w:hAnsiTheme="majorBidi" w:cstheme="minorBidi" w:hint="cs"/>
          <w:szCs w:val="24"/>
          <w:rtl/>
          <w:lang w:bidi="ar-LB"/>
        </w:rPr>
        <w:t xml:space="preserve">يُطلب من الفائز إجراء أعمال تدقيق ومراقبة على شركات وتعاونيات في فرع الغاز والنفط، بموجب الأنظمة المتعارف عليها وبموجب تعليمات فرع </w:t>
      </w:r>
      <w:proofErr w:type="gramStart"/>
      <w:r w:rsidR="004D70C3" w:rsidRPr="004D70C3">
        <w:rPr>
          <w:rFonts w:asciiTheme="majorBidi" w:hAnsiTheme="majorBidi" w:cs="Arial"/>
          <w:szCs w:val="24"/>
          <w:rtl/>
          <w:lang w:bidi="ar-LB"/>
        </w:rPr>
        <w:t>العائدات</w:t>
      </w:r>
      <w:r w:rsidR="004D70C3" w:rsidRPr="004D70C3">
        <w:rPr>
          <w:rFonts w:asciiTheme="majorBidi" w:hAnsiTheme="majorBidi" w:cs="Arial" w:hint="cs"/>
          <w:szCs w:val="24"/>
          <w:rtl/>
          <w:lang w:bidi="ar-LB"/>
        </w:rPr>
        <w:t xml:space="preserve"> </w:t>
      </w:r>
      <w:r>
        <w:rPr>
          <w:rFonts w:asciiTheme="majorBidi" w:hAnsiTheme="majorBidi" w:cstheme="minorBidi" w:hint="cs"/>
          <w:szCs w:val="24"/>
          <w:rtl/>
          <w:lang w:bidi="ar-LB"/>
        </w:rPr>
        <w:t>،</w:t>
      </w:r>
      <w:proofErr w:type="gramEnd"/>
      <w:r>
        <w:rPr>
          <w:rFonts w:asciiTheme="majorBidi" w:hAnsiTheme="majorBidi" w:cstheme="minorBidi" w:hint="cs"/>
          <w:szCs w:val="24"/>
          <w:rtl/>
          <w:lang w:bidi="ar-LB"/>
        </w:rPr>
        <w:t xml:space="preserve"> مراحل التدقيق والمراقبة تشمل فيما تشمله:</w:t>
      </w:r>
    </w:p>
    <w:p w:rsidR="00877236" w:rsidRPr="00877236" w:rsidRDefault="00877236" w:rsidP="008D648D">
      <w:pPr>
        <w:pStyle w:val="ad"/>
        <w:numPr>
          <w:ilvl w:val="2"/>
          <w:numId w:val="46"/>
        </w:numPr>
        <w:spacing w:line="360" w:lineRule="auto"/>
        <w:ind w:left="878"/>
        <w:jc w:val="both"/>
        <w:outlineLvl w:val="0"/>
        <w:rPr>
          <w:rFonts w:asciiTheme="majorBidi" w:hAnsiTheme="majorBidi"/>
          <w:szCs w:val="24"/>
        </w:rPr>
      </w:pPr>
      <w:r>
        <w:rPr>
          <w:rFonts w:asciiTheme="majorBidi" w:hAnsiTheme="majorBidi" w:cstheme="minorBidi" w:hint="cs"/>
          <w:szCs w:val="24"/>
          <w:rtl/>
          <w:lang w:bidi="ar-LB"/>
        </w:rPr>
        <w:t xml:space="preserve">تقديم برامج تدقيق ومراقبة </w:t>
      </w:r>
      <w:proofErr w:type="gramStart"/>
      <w:r>
        <w:rPr>
          <w:rFonts w:asciiTheme="majorBidi" w:hAnsiTheme="majorBidi" w:cstheme="minorBidi" w:hint="cs"/>
          <w:szCs w:val="24"/>
          <w:rtl/>
          <w:lang w:bidi="ar-LB"/>
        </w:rPr>
        <w:t>مفصلة .</w:t>
      </w:r>
      <w:proofErr w:type="gramEnd"/>
    </w:p>
    <w:p w:rsidR="004D70C3" w:rsidRPr="004D70C3" w:rsidRDefault="004D70C3" w:rsidP="008D648D">
      <w:pPr>
        <w:pStyle w:val="ad"/>
        <w:numPr>
          <w:ilvl w:val="2"/>
          <w:numId w:val="46"/>
        </w:numPr>
        <w:spacing w:line="360" w:lineRule="auto"/>
        <w:ind w:left="878"/>
        <w:jc w:val="both"/>
        <w:outlineLvl w:val="0"/>
        <w:rPr>
          <w:rFonts w:asciiTheme="majorBidi" w:hAnsiTheme="majorBidi"/>
          <w:szCs w:val="24"/>
        </w:rPr>
      </w:pPr>
      <w:r>
        <w:rPr>
          <w:rFonts w:asciiTheme="majorBidi" w:hAnsiTheme="majorBidi" w:cstheme="minorBidi" w:hint="cs"/>
          <w:szCs w:val="24"/>
          <w:rtl/>
          <w:lang w:bidi="ar-LB"/>
        </w:rPr>
        <w:t>عقد لقاءات مع هيئات من داخل وخارج الوزارة .</w:t>
      </w:r>
    </w:p>
    <w:p w:rsidR="004D70C3" w:rsidRPr="004D70C3" w:rsidRDefault="004D70C3" w:rsidP="004D70C3">
      <w:pPr>
        <w:pStyle w:val="ad"/>
        <w:numPr>
          <w:ilvl w:val="2"/>
          <w:numId w:val="46"/>
        </w:numPr>
        <w:spacing w:line="360" w:lineRule="auto"/>
        <w:ind w:left="878"/>
        <w:jc w:val="both"/>
        <w:outlineLvl w:val="0"/>
        <w:rPr>
          <w:rFonts w:asciiTheme="majorBidi" w:hAnsiTheme="majorBidi"/>
          <w:szCs w:val="24"/>
        </w:rPr>
      </w:pPr>
      <w:r>
        <w:rPr>
          <w:rFonts w:asciiTheme="majorBidi" w:hAnsiTheme="majorBidi" w:cstheme="minorBidi" w:hint="cs"/>
          <w:szCs w:val="24"/>
          <w:rtl/>
          <w:lang w:bidi="ar-LB"/>
        </w:rPr>
        <w:t xml:space="preserve">معالجة ردود المراقبين والاهتمام بها وتعديل مسودة التدقيق والمراقبة </w:t>
      </w:r>
      <w:proofErr w:type="gramStart"/>
      <w:r>
        <w:rPr>
          <w:rFonts w:asciiTheme="majorBidi" w:hAnsiTheme="majorBidi" w:cstheme="minorBidi" w:hint="cs"/>
          <w:szCs w:val="24"/>
          <w:rtl/>
          <w:lang w:bidi="ar-LB"/>
        </w:rPr>
        <w:t>بالملاءمة .</w:t>
      </w:r>
      <w:proofErr w:type="gramEnd"/>
    </w:p>
    <w:p w:rsidR="004D70C3" w:rsidRPr="004D70C3" w:rsidRDefault="004D70C3" w:rsidP="004D70C3">
      <w:pPr>
        <w:pStyle w:val="ad"/>
        <w:numPr>
          <w:ilvl w:val="2"/>
          <w:numId w:val="46"/>
        </w:numPr>
        <w:spacing w:line="360" w:lineRule="auto"/>
        <w:ind w:left="878"/>
        <w:jc w:val="both"/>
        <w:outlineLvl w:val="0"/>
        <w:rPr>
          <w:rFonts w:asciiTheme="majorBidi" w:hAnsiTheme="majorBidi"/>
          <w:szCs w:val="24"/>
        </w:rPr>
      </w:pPr>
      <w:r>
        <w:rPr>
          <w:rFonts w:asciiTheme="majorBidi" w:hAnsiTheme="majorBidi" w:cstheme="minorBidi" w:hint="cs"/>
          <w:szCs w:val="24"/>
          <w:rtl/>
          <w:lang w:bidi="ar-LB"/>
        </w:rPr>
        <w:t xml:space="preserve">إعداد تقرير تدقيق ومراقبة </w:t>
      </w:r>
      <w:proofErr w:type="gramStart"/>
      <w:r>
        <w:rPr>
          <w:rFonts w:asciiTheme="majorBidi" w:hAnsiTheme="majorBidi" w:cstheme="minorBidi" w:hint="cs"/>
          <w:szCs w:val="24"/>
          <w:rtl/>
          <w:lang w:bidi="ar-LB"/>
        </w:rPr>
        <w:t>نهائي .</w:t>
      </w:r>
      <w:proofErr w:type="gramEnd"/>
    </w:p>
    <w:p w:rsidR="008D648D" w:rsidRDefault="004D70C3" w:rsidP="004D70C3">
      <w:pPr>
        <w:pStyle w:val="ad"/>
        <w:numPr>
          <w:ilvl w:val="1"/>
          <w:numId w:val="46"/>
        </w:numPr>
        <w:spacing w:line="360" w:lineRule="auto"/>
        <w:jc w:val="both"/>
        <w:outlineLvl w:val="0"/>
        <w:rPr>
          <w:rFonts w:asciiTheme="majorBidi" w:hAnsiTheme="majorBidi"/>
          <w:szCs w:val="24"/>
        </w:rPr>
      </w:pPr>
      <w:r>
        <w:rPr>
          <w:rFonts w:asciiTheme="majorBidi" w:hAnsiTheme="majorBidi" w:cstheme="minorBidi" w:hint="cs"/>
          <w:szCs w:val="24"/>
          <w:rtl/>
          <w:lang w:bidi="ar-LB"/>
        </w:rPr>
        <w:t xml:space="preserve">المستشار الذي سيتم اختياره عليه تقديم تقارير بموجب المعايير المتعارف عليها وبالشكل الذي سيحدد من قبل فرع </w:t>
      </w:r>
      <w:r w:rsidRPr="004D70C3">
        <w:rPr>
          <w:rFonts w:asciiTheme="majorBidi" w:hAnsiTheme="majorBidi" w:cs="Arial"/>
          <w:szCs w:val="24"/>
          <w:rtl/>
          <w:lang w:bidi="ar-LB"/>
        </w:rPr>
        <w:t>العائدات</w:t>
      </w:r>
      <w:r w:rsidRPr="004D70C3">
        <w:rPr>
          <w:rFonts w:asciiTheme="majorBidi" w:hAnsiTheme="majorBidi" w:cs="Arial" w:hint="cs"/>
          <w:szCs w:val="24"/>
          <w:rtl/>
          <w:lang w:bidi="ar-LB"/>
        </w:rPr>
        <w:t xml:space="preserve"> </w:t>
      </w:r>
      <w:r>
        <w:rPr>
          <w:rFonts w:asciiTheme="majorBidi" w:hAnsiTheme="majorBidi" w:cstheme="minorBidi" w:hint="cs"/>
          <w:szCs w:val="24"/>
          <w:rtl/>
          <w:lang w:bidi="ar-LB"/>
        </w:rPr>
        <w:t xml:space="preserve">، بما في ذلك إعداد تغييرات وملاءمات في مضامين التقارير وبكيفية تقديمها بما في ذلك إعداد تصليحات وتعديلات واستكمالات في حالة طُلبت حتى استكمال إجراءات تقديم التقرير النهائي والكل بموجب التعليمات وتحديدات فرع العائدات.   </w:t>
      </w:r>
    </w:p>
    <w:p w:rsidR="004D70C3" w:rsidRPr="004D70C3" w:rsidRDefault="004D70C3" w:rsidP="005A61D8">
      <w:pPr>
        <w:pStyle w:val="ad"/>
        <w:numPr>
          <w:ilvl w:val="1"/>
          <w:numId w:val="46"/>
        </w:numPr>
        <w:spacing w:line="360" w:lineRule="auto"/>
        <w:ind w:left="283" w:hanging="425"/>
        <w:jc w:val="both"/>
        <w:outlineLvl w:val="0"/>
        <w:rPr>
          <w:rFonts w:asciiTheme="majorBidi" w:hAnsiTheme="majorBidi"/>
          <w:szCs w:val="24"/>
        </w:rPr>
      </w:pPr>
      <w:r>
        <w:rPr>
          <w:rFonts w:asciiTheme="majorBidi" w:hAnsiTheme="majorBidi" w:cstheme="minorBidi" w:hint="cs"/>
          <w:szCs w:val="24"/>
          <w:rtl/>
          <w:lang w:bidi="ar-LB"/>
        </w:rPr>
        <w:t>المستشار الذي سيتم اختياره عليه متابعة تصليح القصور والعيوب وفقاً لمنهجية منظمة يصادق عليها من قبل فرع العائدات.</w:t>
      </w:r>
    </w:p>
    <w:p w:rsidR="004D70C3" w:rsidRPr="004D70C3" w:rsidRDefault="004D70C3" w:rsidP="005A61D8">
      <w:pPr>
        <w:pStyle w:val="ad"/>
        <w:numPr>
          <w:ilvl w:val="1"/>
          <w:numId w:val="46"/>
        </w:numPr>
        <w:spacing w:line="360" w:lineRule="auto"/>
        <w:ind w:left="283" w:hanging="425"/>
        <w:jc w:val="both"/>
        <w:outlineLvl w:val="0"/>
        <w:rPr>
          <w:rFonts w:asciiTheme="majorBidi" w:hAnsiTheme="majorBidi"/>
          <w:szCs w:val="24"/>
        </w:rPr>
      </w:pPr>
      <w:r>
        <w:rPr>
          <w:rFonts w:asciiTheme="majorBidi" w:hAnsiTheme="majorBidi" w:cstheme="minorBidi" w:hint="cs"/>
          <w:szCs w:val="24"/>
          <w:rtl/>
          <w:lang w:bidi="ar-LB"/>
        </w:rPr>
        <w:t>المستشار الذي سيتم اختياره عليه تنفيذ مهام إضافية كما ستُطلب من قبل فرع العائدات.</w:t>
      </w:r>
    </w:p>
    <w:p w:rsidR="00456BB1" w:rsidRPr="008D648D" w:rsidRDefault="004D70C3" w:rsidP="00CF13D0">
      <w:pPr>
        <w:pStyle w:val="ad"/>
        <w:numPr>
          <w:ilvl w:val="1"/>
          <w:numId w:val="46"/>
        </w:numPr>
        <w:spacing w:line="360" w:lineRule="auto"/>
        <w:ind w:left="283" w:hanging="425"/>
        <w:jc w:val="both"/>
        <w:outlineLvl w:val="0"/>
        <w:rPr>
          <w:b/>
          <w:bCs/>
          <w:szCs w:val="24"/>
        </w:rPr>
      </w:pPr>
      <w:r>
        <w:rPr>
          <w:rFonts w:cstheme="minorBidi" w:hint="cs"/>
          <w:b/>
          <w:bCs/>
          <w:szCs w:val="24"/>
          <w:rtl/>
          <w:lang w:bidi="ar-LB"/>
        </w:rPr>
        <w:t xml:space="preserve">يفتح صندوق المناقصات فقط بعد الحصول على مصادقة لجنة الاستثناءات في وزارة المالية في العام </w:t>
      </w:r>
      <w:r w:rsidR="00456BB1" w:rsidRPr="008D648D">
        <w:rPr>
          <w:rFonts w:hint="cs"/>
          <w:b/>
          <w:bCs/>
          <w:szCs w:val="24"/>
          <w:rtl/>
        </w:rPr>
        <w:t xml:space="preserve">2020 </w:t>
      </w:r>
      <w:r w:rsidR="00CF13D0">
        <w:rPr>
          <w:rFonts w:cstheme="minorBidi" w:hint="cs"/>
          <w:b/>
          <w:bCs/>
          <w:szCs w:val="24"/>
          <w:rtl/>
          <w:lang w:bidi="ar-LB"/>
        </w:rPr>
        <w:t xml:space="preserve">وبعد تجديد ميزانية الترخيص الممنوحة في العام </w:t>
      </w:r>
      <w:r w:rsidR="00456BB1" w:rsidRPr="008D648D">
        <w:rPr>
          <w:rFonts w:hint="cs"/>
          <w:b/>
          <w:bCs/>
          <w:szCs w:val="24"/>
          <w:rtl/>
        </w:rPr>
        <w:t xml:space="preserve">2019 </w:t>
      </w:r>
      <w:r w:rsidR="00CF13D0">
        <w:rPr>
          <w:rFonts w:cs="Arial" w:hint="cs"/>
          <w:b/>
          <w:bCs/>
          <w:szCs w:val="24"/>
          <w:rtl/>
          <w:lang w:bidi="ar-LB"/>
        </w:rPr>
        <w:t>في العام</w:t>
      </w:r>
      <w:r w:rsidR="00456BB1" w:rsidRPr="008D648D">
        <w:rPr>
          <w:rFonts w:hint="cs"/>
          <w:b/>
          <w:bCs/>
          <w:szCs w:val="24"/>
          <w:rtl/>
        </w:rPr>
        <w:t xml:space="preserve"> 2020.</w:t>
      </w:r>
    </w:p>
    <w:p w:rsidR="00160C7C" w:rsidRPr="00E43541" w:rsidRDefault="00160C7C" w:rsidP="00160C7C">
      <w:pPr>
        <w:autoSpaceDE w:val="0"/>
        <w:autoSpaceDN w:val="0"/>
        <w:adjustRightInd w:val="0"/>
        <w:spacing w:line="360" w:lineRule="auto"/>
        <w:jc w:val="both"/>
        <w:rPr>
          <w:rFonts w:asciiTheme="majorBidi" w:hAnsiTheme="majorBidi"/>
          <w:b/>
          <w:bCs/>
          <w:color w:val="FF0000"/>
          <w:szCs w:val="24"/>
          <w:u w:val="single"/>
          <w:rtl/>
        </w:rPr>
      </w:pPr>
    </w:p>
    <w:p w:rsidR="00CF13D0" w:rsidRDefault="00CF13D0" w:rsidP="00CF13D0">
      <w:pPr>
        <w:spacing w:line="360" w:lineRule="auto"/>
        <w:contextualSpacing/>
        <w:jc w:val="both"/>
        <w:rPr>
          <w:rFonts w:ascii="David" w:hAnsi="David"/>
          <w:szCs w:val="24"/>
          <w:rtl/>
        </w:rPr>
      </w:pPr>
      <w:r w:rsidRPr="00CF13D0">
        <w:rPr>
          <w:rFonts w:ascii="David" w:hAnsi="David" w:cs="Times New Roman"/>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 </w:t>
      </w:r>
      <w:r>
        <w:rPr>
          <w:rFonts w:ascii="David" w:hAnsi="David" w:cs="Times New Roman" w:hint="cs"/>
          <w:szCs w:val="24"/>
          <w:rtl/>
          <w:lang w:bidi="ar-LB"/>
        </w:rPr>
        <w:t xml:space="preserve">على </w:t>
      </w:r>
      <w:proofErr w:type="gramStart"/>
      <w:r>
        <w:rPr>
          <w:rFonts w:ascii="David" w:hAnsi="David" w:cs="Times New Roman" w:hint="cs"/>
          <w:szCs w:val="24"/>
          <w:rtl/>
          <w:lang w:bidi="ar-LB"/>
        </w:rPr>
        <w:t>الانترنت</w:t>
      </w:r>
      <w:r w:rsidRPr="00CF13D0">
        <w:rPr>
          <w:rFonts w:ascii="David" w:hAnsi="David" w:cs="Times New Roman"/>
          <w:szCs w:val="24"/>
          <w:rtl/>
          <w:lang w:bidi="ar-SA"/>
        </w:rPr>
        <w:t xml:space="preserve"> ،</w:t>
      </w:r>
      <w:proofErr w:type="gramEnd"/>
      <w:r w:rsidRPr="00CF13D0">
        <w:rPr>
          <w:rFonts w:ascii="David" w:hAnsi="David" w:cs="Times New Roman"/>
          <w:szCs w:val="24"/>
          <w:rtl/>
          <w:lang w:bidi="ar-SA"/>
        </w:rPr>
        <w:t xml:space="preserve"> بالعنوان </w:t>
      </w:r>
      <w:r w:rsidRPr="00CF13D0">
        <w:rPr>
          <w:rFonts w:ascii="David" w:hAnsi="David"/>
          <w:szCs w:val="24"/>
        </w:rPr>
        <w:t>www.gov.il</w:t>
      </w:r>
      <w:r w:rsidRPr="00CF13D0">
        <w:rPr>
          <w:rFonts w:ascii="David" w:hAnsi="David" w:cs="Times New Roman"/>
          <w:szCs w:val="24"/>
          <w:rtl/>
          <w:lang w:bidi="ar-SA"/>
        </w:rPr>
        <w:t xml:space="preserve"> .</w:t>
      </w:r>
    </w:p>
    <w:p w:rsidR="00160C7C" w:rsidRPr="005A61D8" w:rsidRDefault="00CF13D0" w:rsidP="00CF13D0">
      <w:pPr>
        <w:spacing w:line="360" w:lineRule="auto"/>
        <w:jc w:val="both"/>
        <w:rPr>
          <w:rFonts w:ascii="David" w:hAnsi="David"/>
          <w:b/>
          <w:bCs/>
          <w:szCs w:val="24"/>
          <w:u w:val="single"/>
          <w:rtl/>
        </w:rPr>
      </w:pPr>
      <w:r w:rsidRPr="00CF13D0">
        <w:rPr>
          <w:rFonts w:ascii="David" w:hAnsi="David" w:cs="Times New Roman"/>
          <w:szCs w:val="24"/>
          <w:rtl/>
          <w:lang w:bidi="ar-SA"/>
        </w:rPr>
        <w:t xml:space="preserve">يجب إدخال مغلف المناقصة لصندوق المناقصات، الموجود في وزارة </w:t>
      </w:r>
      <w:proofErr w:type="gramStart"/>
      <w:r w:rsidRPr="00CF13D0">
        <w:rPr>
          <w:rFonts w:ascii="David" w:hAnsi="David" w:cs="Times New Roman"/>
          <w:szCs w:val="24"/>
          <w:rtl/>
          <w:lang w:bidi="ar-SA"/>
        </w:rPr>
        <w:t>الطاقة ،</w:t>
      </w:r>
      <w:proofErr w:type="gramEnd"/>
      <w:r w:rsidRPr="00CF13D0">
        <w:rPr>
          <w:rFonts w:ascii="David" w:hAnsi="David" w:cs="Times New Roman"/>
          <w:szCs w:val="24"/>
          <w:rtl/>
          <w:lang w:bidi="ar-SA"/>
        </w:rPr>
        <w:t xml:space="preserve"> في شارع بنك إسرائيل 7 ، القدس في الطابق 1-  حتى موعد أقصاه تاريخ </w:t>
      </w:r>
      <w:r w:rsidR="005A61D8" w:rsidRPr="005A61D8">
        <w:rPr>
          <w:rFonts w:ascii="David" w:hAnsi="David" w:hint="cs"/>
          <w:b/>
          <w:bCs/>
          <w:szCs w:val="24"/>
          <w:u w:val="single"/>
          <w:rtl/>
        </w:rPr>
        <w:t>13.2.2020</w:t>
      </w:r>
      <w:r w:rsidR="00204530" w:rsidRPr="005A61D8">
        <w:rPr>
          <w:rFonts w:ascii="David" w:hAnsi="David"/>
          <w:b/>
          <w:bCs/>
          <w:szCs w:val="24"/>
          <w:u w:val="single"/>
          <w:rtl/>
        </w:rPr>
        <w:t xml:space="preserve"> </w:t>
      </w:r>
      <w:r>
        <w:rPr>
          <w:rFonts w:ascii="David" w:hAnsi="David" w:cs="Arial" w:hint="cs"/>
          <w:b/>
          <w:bCs/>
          <w:szCs w:val="24"/>
          <w:u w:val="single"/>
          <w:rtl/>
          <w:lang w:bidi="ar-LB"/>
        </w:rPr>
        <w:t>الساعة</w:t>
      </w:r>
      <w:r w:rsidR="00160C7C" w:rsidRPr="005A61D8">
        <w:rPr>
          <w:rFonts w:ascii="David" w:hAnsi="David"/>
          <w:b/>
          <w:bCs/>
          <w:szCs w:val="24"/>
          <w:u w:val="single"/>
          <w:rtl/>
        </w:rPr>
        <w:t xml:space="preserve"> 14:00.</w:t>
      </w:r>
    </w:p>
    <w:p w:rsidR="00160C7C" w:rsidRPr="005A61D8" w:rsidRDefault="00160C7C" w:rsidP="00160C7C">
      <w:pPr>
        <w:spacing w:line="360" w:lineRule="auto"/>
        <w:jc w:val="both"/>
        <w:rPr>
          <w:b/>
          <w:bCs/>
          <w:szCs w:val="24"/>
          <w:rtl/>
        </w:rPr>
      </w:pPr>
    </w:p>
    <w:p w:rsidR="00CF13D0" w:rsidRDefault="00CF13D0" w:rsidP="00CF13D0">
      <w:pPr>
        <w:spacing w:line="360" w:lineRule="auto"/>
        <w:jc w:val="both"/>
        <w:rPr>
          <w:b/>
          <w:bCs/>
          <w:szCs w:val="24"/>
          <w:rtl/>
        </w:rPr>
      </w:pPr>
      <w:r w:rsidRPr="00CF13D0">
        <w:rPr>
          <w:rFonts w:cs="Times New Roman"/>
          <w:b/>
          <w:bCs/>
          <w:szCs w:val="24"/>
          <w:rtl/>
          <w:lang w:bidi="ar-SA"/>
        </w:rPr>
        <w:t xml:space="preserve">في أي حالة لوجود تناقض بين المذكور في هذا الإعلان وبين المذكور في مستندات المناقصة، المذكور في مستندات المناقصة هو الملزم. </w:t>
      </w:r>
    </w:p>
    <w:p w:rsidR="00CE0E2B" w:rsidRDefault="00CE0E2B" w:rsidP="00160C7C">
      <w:pPr>
        <w:spacing w:line="360" w:lineRule="auto"/>
        <w:jc w:val="both"/>
        <w:rPr>
          <w:b/>
          <w:bCs/>
          <w:szCs w:val="24"/>
          <w:u w:val="single"/>
          <w:rtl/>
        </w:rPr>
      </w:pPr>
    </w:p>
    <w:p w:rsidR="00CF13D0" w:rsidRPr="00CF13D0" w:rsidRDefault="00CF13D0" w:rsidP="00CF13D0">
      <w:pPr>
        <w:spacing w:line="360" w:lineRule="auto"/>
        <w:rPr>
          <w:b/>
          <w:bCs/>
          <w:szCs w:val="24"/>
          <w:u w:val="single"/>
          <w:rtl/>
        </w:rPr>
      </w:pPr>
      <w:r w:rsidRPr="00CF13D0">
        <w:rPr>
          <w:rFonts w:cs="Times New Roman"/>
          <w:b/>
          <w:bCs/>
          <w:szCs w:val="24"/>
          <w:u w:val="single"/>
          <w:rtl/>
          <w:lang w:bidi="ar-SA"/>
        </w:rPr>
        <w:t xml:space="preserve">أسئلة واستفسارات </w:t>
      </w:r>
    </w:p>
    <w:p w:rsidR="00CE0E2B" w:rsidRPr="00CF13D0" w:rsidRDefault="00CF13D0" w:rsidP="00CF13D0">
      <w:pPr>
        <w:spacing w:line="360" w:lineRule="auto"/>
        <w:jc w:val="both"/>
        <w:rPr>
          <w:szCs w:val="24"/>
          <w:rtl/>
          <w:lang w:bidi="ar-SA"/>
        </w:rPr>
      </w:pPr>
      <w:r w:rsidRPr="00CF13D0">
        <w:rPr>
          <w:rFonts w:cs="Times New Roman"/>
          <w:szCs w:val="24"/>
          <w:rtl/>
          <w:lang w:bidi="ar-SA"/>
        </w:rPr>
        <w:t xml:space="preserve">الموعد الأخير لتقديم الأسئلة الاستفسارية هو تاريخ </w:t>
      </w:r>
      <w:r w:rsidRPr="00CF13D0">
        <w:rPr>
          <w:rFonts w:cs="Times New Roman"/>
          <w:b/>
          <w:bCs/>
          <w:szCs w:val="24"/>
          <w:u w:val="single"/>
          <w:rtl/>
          <w:lang w:bidi="ar-SA"/>
        </w:rPr>
        <w:t xml:space="preserve">16.1.2020 الساعة 14:00 </w:t>
      </w:r>
      <w:r w:rsidRPr="00CF13D0">
        <w:rPr>
          <w:rFonts w:cs="Times New Roman"/>
          <w:szCs w:val="24"/>
          <w:rtl/>
          <w:lang w:bidi="ar-SA"/>
        </w:rPr>
        <w:t xml:space="preserve">للسيد ايلان بخر عبر البريد الالكتروني بالعنوان </w:t>
      </w:r>
      <w:hyperlink r:id="rId12" w:history="1">
        <w:proofErr w:type="gramStart"/>
        <w:r w:rsidRPr="00DA79FD">
          <w:rPr>
            <w:rStyle w:val="Hyperlink"/>
            <w:szCs w:val="24"/>
          </w:rPr>
          <w:t>ilanb@energy.gov.il</w:t>
        </w:r>
      </w:hyperlink>
      <w:r>
        <w:rPr>
          <w:szCs w:val="24"/>
        </w:rPr>
        <w:t xml:space="preserve"> </w:t>
      </w:r>
      <w:r w:rsidRPr="00CF13D0">
        <w:rPr>
          <w:rFonts w:cs="Times New Roman"/>
          <w:szCs w:val="24"/>
          <w:rtl/>
          <w:lang w:bidi="ar-SA"/>
        </w:rPr>
        <w:t xml:space="preserve"> ،</w:t>
      </w:r>
      <w:proofErr w:type="gramEnd"/>
      <w:r w:rsidRPr="00CF13D0">
        <w:rPr>
          <w:rFonts w:cs="Times New Roman"/>
          <w:szCs w:val="24"/>
          <w:rtl/>
          <w:lang w:bidi="ar-SA"/>
        </w:rPr>
        <w:t xml:space="preserve"> الوزارة لن ترد على الأسئلة التي تصل بعد الموعد الأخير هذا.</w:t>
      </w:r>
    </w:p>
    <w:p w:rsidR="00CF13D0" w:rsidRDefault="00CF13D0" w:rsidP="00CF13D0">
      <w:pPr>
        <w:tabs>
          <w:tab w:val="left" w:pos="9355"/>
        </w:tabs>
        <w:spacing w:line="360" w:lineRule="auto"/>
        <w:ind w:left="-1"/>
        <w:jc w:val="both"/>
        <w:rPr>
          <w:rFonts w:ascii="David" w:hAnsi="David"/>
          <w:szCs w:val="24"/>
          <w:rtl/>
        </w:rPr>
      </w:pPr>
      <w:r w:rsidRPr="00CF13D0">
        <w:rPr>
          <w:rFonts w:ascii="David" w:hAnsi="David" w:cs="Times New Roman"/>
          <w:szCs w:val="24"/>
          <w:rtl/>
          <w:lang w:bidi="ar-SA"/>
        </w:rPr>
        <w:t xml:space="preserve">ينشر تركيز للأسئلة والأجوبة في موقع دائرة المشتريات الحكومية على الانترنت وفي موقع الوزارة </w:t>
      </w:r>
      <w:r>
        <w:rPr>
          <w:rFonts w:ascii="David" w:hAnsi="David" w:cs="Times New Roman" w:hint="cs"/>
          <w:szCs w:val="24"/>
          <w:rtl/>
          <w:lang w:bidi="ar-LB"/>
        </w:rPr>
        <w:t xml:space="preserve">على الانترنت </w:t>
      </w:r>
      <w:r w:rsidRPr="00CF13D0">
        <w:rPr>
          <w:rFonts w:ascii="David" w:hAnsi="David" w:cs="Times New Roman"/>
          <w:szCs w:val="24"/>
          <w:rtl/>
          <w:lang w:bidi="ar-SA"/>
        </w:rPr>
        <w:t xml:space="preserve">ابتداء من تاريخ </w:t>
      </w:r>
      <w:r w:rsidRPr="00CF13D0">
        <w:rPr>
          <w:rFonts w:ascii="David" w:hAnsi="David" w:cs="Times New Roman"/>
          <w:b/>
          <w:bCs/>
          <w:szCs w:val="24"/>
          <w:u w:val="single"/>
          <w:rtl/>
          <w:lang w:bidi="ar-SA"/>
        </w:rPr>
        <w:t>30.1.2020</w:t>
      </w:r>
      <w:r w:rsidRPr="00CF13D0">
        <w:rPr>
          <w:rFonts w:ascii="David" w:hAnsi="David" w:cs="Times New Roman"/>
          <w:szCs w:val="24"/>
          <w:rtl/>
          <w:lang w:bidi="ar-SA"/>
        </w:rPr>
        <w:t xml:space="preserve"> ويعتبر جزء لا </w:t>
      </w:r>
      <w:proofErr w:type="spellStart"/>
      <w:r w:rsidRPr="00CF13D0">
        <w:rPr>
          <w:rFonts w:ascii="David" w:hAnsi="David" w:cs="Times New Roman"/>
          <w:szCs w:val="24"/>
          <w:rtl/>
          <w:lang w:bidi="ar-SA"/>
        </w:rPr>
        <w:t>يتجزء</w:t>
      </w:r>
      <w:proofErr w:type="spellEnd"/>
      <w:r w:rsidRPr="00CF13D0">
        <w:rPr>
          <w:rFonts w:ascii="David" w:hAnsi="David" w:cs="Times New Roman"/>
          <w:szCs w:val="24"/>
          <w:rtl/>
          <w:lang w:bidi="ar-SA"/>
        </w:rPr>
        <w:t xml:space="preserve"> من مستندات المناقصة ويُلزم كافة مقدمي </w:t>
      </w:r>
      <w:proofErr w:type="gramStart"/>
      <w:r w:rsidRPr="00CF13D0">
        <w:rPr>
          <w:rFonts w:ascii="David" w:hAnsi="David" w:cs="Times New Roman"/>
          <w:szCs w:val="24"/>
          <w:rtl/>
          <w:lang w:bidi="ar-SA"/>
        </w:rPr>
        <w:t>العروض .</w:t>
      </w:r>
      <w:proofErr w:type="gramEnd"/>
      <w:r w:rsidRPr="00CF13D0">
        <w:rPr>
          <w:rFonts w:ascii="David" w:hAnsi="David" w:cs="Times New Roman"/>
          <w:szCs w:val="24"/>
          <w:rtl/>
          <w:lang w:bidi="ar-SA"/>
        </w:rPr>
        <w:t xml:space="preserve"> </w:t>
      </w:r>
    </w:p>
    <w:p w:rsidR="00CF13D0" w:rsidRDefault="00CF13D0" w:rsidP="00160C7C">
      <w:pPr>
        <w:tabs>
          <w:tab w:val="left" w:pos="9355"/>
        </w:tabs>
        <w:spacing w:line="360" w:lineRule="auto"/>
        <w:jc w:val="both"/>
        <w:rPr>
          <w:rFonts w:ascii="David" w:hAnsi="David"/>
          <w:szCs w:val="24"/>
          <w:rtl/>
        </w:rPr>
      </w:pPr>
      <w:r w:rsidRPr="00CF13D0">
        <w:rPr>
          <w:rFonts w:ascii="David" w:hAnsi="David" w:cs="Times New Roman"/>
          <w:szCs w:val="24"/>
          <w:rtl/>
          <w:lang w:bidi="ar-SA"/>
        </w:rPr>
        <w:t xml:space="preserve">تحتفظ الوزارة لنفسها بالحق بالامتناع عن الرد على مضمون تعقيب في حالة وجدت أن الرد على هذا التعقيب يمكن أن يمنع أو يضر بإجراءات المناقصة أو بأهدافها. </w:t>
      </w:r>
    </w:p>
    <w:p w:rsidR="00204530" w:rsidRPr="005A61D8" w:rsidRDefault="00204530" w:rsidP="00204530">
      <w:pPr>
        <w:tabs>
          <w:tab w:val="left" w:pos="1445"/>
        </w:tabs>
        <w:spacing w:line="360" w:lineRule="auto"/>
        <w:jc w:val="both"/>
        <w:outlineLvl w:val="0"/>
        <w:rPr>
          <w:b/>
          <w:bCs/>
          <w:szCs w:val="24"/>
          <w:u w:val="single"/>
          <w:rtl/>
        </w:rPr>
      </w:pPr>
    </w:p>
    <w:p w:rsidR="00204530" w:rsidRPr="005A61D8" w:rsidRDefault="00204530" w:rsidP="00204530">
      <w:pPr>
        <w:tabs>
          <w:tab w:val="left" w:pos="1445"/>
          <w:tab w:val="left" w:pos="6185"/>
          <w:tab w:val="left" w:pos="6752"/>
        </w:tabs>
        <w:spacing w:line="360" w:lineRule="auto"/>
        <w:rPr>
          <w:rFonts w:ascii="David" w:hAnsi="David"/>
          <w:szCs w:val="24"/>
          <w:rtl/>
        </w:rPr>
      </w:pPr>
    </w:p>
    <w:p w:rsidR="00204530" w:rsidRPr="005A61D8" w:rsidRDefault="00204530" w:rsidP="00204530">
      <w:pPr>
        <w:tabs>
          <w:tab w:val="left" w:pos="1445"/>
          <w:tab w:val="left" w:pos="6185"/>
          <w:tab w:val="left" w:pos="6752"/>
        </w:tabs>
        <w:spacing w:line="360" w:lineRule="auto"/>
        <w:ind w:left="4138"/>
        <w:jc w:val="center"/>
        <w:rPr>
          <w:rFonts w:ascii="David" w:hAnsi="David"/>
          <w:b/>
          <w:bCs/>
          <w:szCs w:val="24"/>
          <w:rtl/>
        </w:rPr>
      </w:pPr>
    </w:p>
    <w:sectPr w:rsidR="00204530" w:rsidRPr="005A61D8"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592E" w:rsidRDefault="0079592E">
      <w:r>
        <w:separator/>
      </w:r>
    </w:p>
  </w:endnote>
  <w:endnote w:type="continuationSeparator" w:id="0">
    <w:p w:rsidR="0079592E" w:rsidRDefault="007959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592E" w:rsidRDefault="0079592E">
      <w:r>
        <w:separator/>
      </w:r>
    </w:p>
  </w:footnote>
  <w:footnote w:type="continuationSeparator" w:id="0">
    <w:p w:rsidR="0079592E" w:rsidRDefault="007959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140DB6" w:rsidRPr="00140DB6">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70F5" w:rsidRDefault="00DE70F5" w:rsidP="00CD63D0">
    <w:pPr>
      <w:pStyle w:val="a6"/>
      <w:tabs>
        <w:tab w:val="left" w:pos="2447"/>
      </w:tabs>
      <w:spacing w:line="276" w:lineRule="auto"/>
      <w:jc w:val="center"/>
      <w:rPr>
        <w:rFonts w:cstheme="minorBidi"/>
        <w:b/>
        <w:bCs/>
        <w:szCs w:val="32"/>
        <w:rtl/>
        <w:lang w:bidi="ar-LB"/>
      </w:rPr>
    </w:pPr>
    <w:r>
      <w:rPr>
        <w:rFonts w:cstheme="minorBidi" w:hint="cs"/>
        <w:b/>
        <w:bCs/>
        <w:szCs w:val="32"/>
        <w:rtl/>
        <w:lang w:bidi="ar-LB"/>
      </w:rPr>
      <w:t xml:space="preserve">وزارة الطاقة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0DB6"/>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4530"/>
    <w:rsid w:val="002055C6"/>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A391E"/>
    <w:rsid w:val="003D070B"/>
    <w:rsid w:val="003F3F5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B49E7"/>
    <w:rsid w:val="004B5ED3"/>
    <w:rsid w:val="004B6B32"/>
    <w:rsid w:val="004C75CD"/>
    <w:rsid w:val="004D148F"/>
    <w:rsid w:val="004D70C3"/>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20597"/>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226B"/>
    <w:rsid w:val="007060AE"/>
    <w:rsid w:val="0070618E"/>
    <w:rsid w:val="00712673"/>
    <w:rsid w:val="0071514A"/>
    <w:rsid w:val="00720B45"/>
    <w:rsid w:val="00721721"/>
    <w:rsid w:val="00730B02"/>
    <w:rsid w:val="007327D7"/>
    <w:rsid w:val="00740D98"/>
    <w:rsid w:val="00753138"/>
    <w:rsid w:val="00755CF3"/>
    <w:rsid w:val="00771F8F"/>
    <w:rsid w:val="007849A9"/>
    <w:rsid w:val="0078568E"/>
    <w:rsid w:val="0079592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77236"/>
    <w:rsid w:val="00880426"/>
    <w:rsid w:val="00883236"/>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44B7"/>
    <w:rsid w:val="00CC62F4"/>
    <w:rsid w:val="00CD63D0"/>
    <w:rsid w:val="00CE0E2B"/>
    <w:rsid w:val="00CF1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E70F5"/>
    <w:rsid w:val="00DF0CCE"/>
    <w:rsid w:val="00E001A4"/>
    <w:rsid w:val="00E01B9D"/>
    <w:rsid w:val="00E02639"/>
    <w:rsid w:val="00E2477D"/>
    <w:rsid w:val="00E361DD"/>
    <w:rsid w:val="00E40280"/>
    <w:rsid w:val="00E43541"/>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9CC2B35-56F0-451E-B722-720427711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ilanb@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A51CA14EDC1498D9339C244039A4D69"/>
        <w:category>
          <w:name w:val="כללי"/>
          <w:gallery w:val="placeholder"/>
        </w:category>
        <w:types>
          <w:type w:val="bbPlcHdr"/>
        </w:types>
        <w:behaviors>
          <w:behavior w:val="content"/>
        </w:behaviors>
        <w:guid w:val="{AAF3DF8B-FEA0-455C-8EB8-10DDE460537B}"/>
      </w:docPartPr>
      <w:docPartBody>
        <w:p w:rsidR="0080567C" w:rsidRDefault="00BF6649" w:rsidP="00BF6649">
          <w:pPr>
            <w:pStyle w:val="AA51CA14EDC1498D9339C244039A4D69"/>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6649"/>
    <w:rsid w:val="00466D43"/>
    <w:rsid w:val="006D74D8"/>
    <w:rsid w:val="0080567C"/>
    <w:rsid w:val="0082571D"/>
    <w:rsid w:val="008D147A"/>
    <w:rsid w:val="00BF6649"/>
    <w:rsid w:val="00FF43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D74D8"/>
    <w:rPr>
      <w:color w:val="808080"/>
    </w:rPr>
  </w:style>
  <w:style w:type="paragraph" w:customStyle="1" w:styleId="AA51CA14EDC1498D9339C244039A4D69">
    <w:name w:val="AA51CA14EDC1498D9339C244039A4D69"/>
    <w:rsid w:val="00BF6649"/>
    <w:pPr>
      <w:bidi/>
    </w:pPr>
  </w:style>
  <w:style w:type="paragraph" w:customStyle="1" w:styleId="FF350B89B2B0474FBEDEDD6F371A5E85">
    <w:name w:val="FF350B89B2B0474FBEDEDD6F371A5E85"/>
    <w:rsid w:val="00BF6649"/>
    <w:pPr>
      <w:bidi/>
    </w:pPr>
  </w:style>
  <w:style w:type="paragraph" w:customStyle="1" w:styleId="3949D908860547F39D5B9F940311BF7D">
    <w:name w:val="3949D908860547F39D5B9F940311BF7D"/>
    <w:rsid w:val="00BF6649"/>
    <w:pPr>
      <w:bidi/>
    </w:pPr>
  </w:style>
  <w:style w:type="paragraph" w:customStyle="1" w:styleId="3F6A29AA39774E83AA724267258EC613">
    <w:name w:val="3F6A29AA39774E83AA724267258EC613"/>
    <w:rsid w:val="006D74D8"/>
    <w:pPr>
      <w:bidi/>
    </w:pPr>
  </w:style>
  <w:style w:type="paragraph" w:customStyle="1" w:styleId="B27FD69789DB4ECCAA5F366649DF71F3">
    <w:name w:val="B27FD69789DB4ECCAA5F366649DF71F3"/>
    <w:rsid w:val="006D74D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חת_372_2019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29 בדצמבר 2019</DocumentCreateDateEnglish>
    <DocumentCreateDateHebrew xmlns="8f5b83e0-a1d3-486c-bd07-833a425c74af">א' בטבת התש"פ</DocumentCreateDateHebrew>
    <SubjectDocument xmlns="8f5b83e0-a1d3-486c-bd07-833a425c74af">פרסום מכרז פומבי 119/2019 ביקורת למינהל 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29/12/2019 03:30;36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119</CounterString>
    <LastLockUser xmlns="8f5b83e0-a1d3-486c-bd07-833a425c74af" xsi:nil="true"/>
    <LastCheckOutDate xmlns="8f5b83e0-a1d3-486c-bd07-833a425c74af">29/12/2019 03:30;46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HT_372_2019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2019-12-29T00:00:00+00:00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A784C6D8-2837-41DC-81F1-B86B07EA91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511</Words>
  <Characters>2555</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2020-01-05T11:34:00Z</cp:lastPrinted>
  <dcterms:created xsi:type="dcterms:W3CDTF">2020-01-05T12:19:00Z</dcterms:created>
  <dcterms:modified xsi:type="dcterms:W3CDTF">2020-01-05T12:19:00Z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